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F6" w:rsidRDefault="00E31EF6" w:rsidP="00E31EF6">
      <w:pPr>
        <w:spacing w:after="0"/>
        <w:rPr>
          <w:rFonts w:ascii="Times New Roman" w:hAnsi="Times New Roman"/>
          <w:sz w:val="24"/>
          <w:szCs w:val="24"/>
        </w:rPr>
      </w:pPr>
    </w:p>
    <w:p w:rsidR="00E31EF6" w:rsidRDefault="003C0D48" w:rsidP="00E31EF6">
      <w:pPr>
        <w:spacing w:after="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37.15pt;margin-top:12.05pt;width:340.1pt;height:1in;z-index:251658240" stroked="f">
            <v:textbox>
              <w:txbxContent>
                <w:p w:rsidR="00E31EF6" w:rsidRDefault="00E31EF6">
                  <w:r>
                    <w:rPr>
                      <w:noProof/>
                    </w:rPr>
                    <w:drawing>
                      <wp:inline distT="0" distB="0" distL="0" distR="0">
                        <wp:extent cx="2941864" cy="703740"/>
                        <wp:effectExtent l="19050" t="0" r="0" b="0"/>
                        <wp:docPr id="1" name="Picture 0" descr="ASTEROPE_FISHM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EROPE_FISHMAN_LOGO.jpg"/>
                                <pic:cNvPicPr/>
                              </pic:nvPicPr>
                              <pic:blipFill>
                                <a:blip r:embed="rId4"/>
                                <a:stretch>
                                  <a:fillRect/>
                                </a:stretch>
                              </pic:blipFill>
                              <pic:spPr>
                                <a:xfrm>
                                  <a:off x="0" y="0"/>
                                  <a:ext cx="2954715" cy="706814"/>
                                </a:xfrm>
                                <a:prstGeom prst="rect">
                                  <a:avLst/>
                                </a:prstGeom>
                              </pic:spPr>
                            </pic:pic>
                          </a:graphicData>
                        </a:graphic>
                      </wp:inline>
                    </w:drawing>
                  </w:r>
                </w:p>
              </w:txbxContent>
            </v:textbox>
          </v:shape>
        </w:pict>
      </w:r>
      <w:r w:rsidR="00E31EF6">
        <w:rPr>
          <w:rFonts w:ascii="Times New Roman" w:hAnsi="Times New Roman"/>
          <w:sz w:val="24"/>
          <w:szCs w:val="24"/>
        </w:rPr>
        <w:t>News Release</w:t>
      </w:r>
    </w:p>
    <w:p w:rsidR="00E31EF6" w:rsidRDefault="00E31EF6" w:rsidP="001F3EDB">
      <w:pPr>
        <w:rPr>
          <w:rFonts w:ascii="Times New Roman" w:hAnsi="Times New Roman"/>
          <w:sz w:val="24"/>
          <w:szCs w:val="24"/>
        </w:rPr>
      </w:pPr>
    </w:p>
    <w:p w:rsidR="00E31EF6" w:rsidRDefault="00E31EF6" w:rsidP="001F3EDB">
      <w:pPr>
        <w:rPr>
          <w:rFonts w:ascii="Times New Roman" w:hAnsi="Times New Roman"/>
          <w:sz w:val="24"/>
          <w:szCs w:val="24"/>
        </w:rPr>
      </w:pPr>
    </w:p>
    <w:p w:rsidR="00783D86" w:rsidRDefault="00783D86" w:rsidP="00783D86">
      <w:pPr>
        <w:spacing w:after="0"/>
        <w:rPr>
          <w:rFonts w:ascii="Times New Roman" w:hAnsi="Times New Roman"/>
          <w:b/>
          <w:sz w:val="24"/>
          <w:szCs w:val="24"/>
        </w:rPr>
      </w:pPr>
      <w:r>
        <w:rPr>
          <w:rFonts w:ascii="Times New Roman" w:hAnsi="Times New Roman"/>
          <w:b/>
          <w:sz w:val="24"/>
          <w:szCs w:val="24"/>
        </w:rPr>
        <w:t>Fishman Media Contact:</w:t>
      </w:r>
    </w:p>
    <w:p w:rsidR="00E31EF6" w:rsidRDefault="00601D40" w:rsidP="00783D86">
      <w:pPr>
        <w:spacing w:after="0"/>
        <w:rPr>
          <w:rFonts w:ascii="Times New Roman" w:hAnsi="Times New Roman"/>
          <w:sz w:val="24"/>
          <w:szCs w:val="24"/>
        </w:rPr>
      </w:pPr>
      <w:r>
        <w:rPr>
          <w:rFonts w:ascii="Times New Roman" w:hAnsi="Times New Roman"/>
          <w:sz w:val="24"/>
          <w:szCs w:val="24"/>
        </w:rPr>
        <w:t>Media contacts:</w:t>
      </w:r>
    </w:p>
    <w:p w:rsidR="00DF55BE" w:rsidRPr="00CE140C" w:rsidRDefault="00DF55BE" w:rsidP="00DF55BE">
      <w:pPr>
        <w:spacing w:after="0"/>
        <w:rPr>
          <w:rFonts w:ascii="Times New Roman" w:hAnsi="Times New Roman"/>
          <w:b/>
          <w:sz w:val="24"/>
          <w:szCs w:val="24"/>
        </w:rPr>
      </w:pPr>
      <w:r w:rsidRPr="00A65FD3">
        <w:rPr>
          <w:rFonts w:ascii="Times New Roman" w:hAnsi="Times New Roman"/>
          <w:sz w:val="24"/>
          <w:szCs w:val="24"/>
        </w:rPr>
        <w:t>Dean Kline</w:t>
      </w:r>
    </w:p>
    <w:p w:rsidR="00DF55BE" w:rsidRDefault="00DF55BE" w:rsidP="00DF55BE">
      <w:pPr>
        <w:spacing w:after="0"/>
        <w:rPr>
          <w:rFonts w:ascii="Times New Roman" w:hAnsi="Times New Roman"/>
          <w:b/>
          <w:sz w:val="24"/>
          <w:szCs w:val="24"/>
        </w:rPr>
      </w:pPr>
      <w:r w:rsidRPr="00A65FD3">
        <w:rPr>
          <w:rFonts w:ascii="Times New Roman" w:hAnsi="Times New Roman"/>
          <w:sz w:val="24"/>
          <w:szCs w:val="24"/>
        </w:rPr>
        <w:t xml:space="preserve">512-751-2263 or </w:t>
      </w:r>
      <w:r w:rsidRPr="00D12ACD">
        <w:rPr>
          <w:rFonts w:ascii="Times New Roman" w:hAnsi="Times New Roman"/>
          <w:sz w:val="24"/>
          <w:szCs w:val="24"/>
        </w:rPr>
        <w:t>dean@asterope.com</w:t>
      </w:r>
    </w:p>
    <w:p w:rsidR="00783D86" w:rsidRDefault="00783D86" w:rsidP="00783D86">
      <w:pPr>
        <w:spacing w:after="0"/>
        <w:rPr>
          <w:rFonts w:ascii="Times New Roman" w:hAnsi="Times New Roman"/>
          <w:sz w:val="24"/>
          <w:szCs w:val="24"/>
        </w:rPr>
      </w:pPr>
      <w:r>
        <w:rPr>
          <w:rFonts w:ascii="Times New Roman" w:hAnsi="Times New Roman"/>
          <w:sz w:val="24"/>
          <w:szCs w:val="24"/>
        </w:rPr>
        <w:t xml:space="preserve">Chris </w:t>
      </w:r>
      <w:proofErr w:type="spellStart"/>
      <w:r>
        <w:rPr>
          <w:rFonts w:ascii="Times New Roman" w:hAnsi="Times New Roman"/>
          <w:sz w:val="24"/>
          <w:szCs w:val="24"/>
        </w:rPr>
        <w:t>DeMaria</w:t>
      </w:r>
      <w:proofErr w:type="spellEnd"/>
    </w:p>
    <w:p w:rsidR="00783D86" w:rsidRDefault="00783D86" w:rsidP="00783D86">
      <w:pPr>
        <w:spacing w:after="0"/>
        <w:rPr>
          <w:rFonts w:ascii="Times New Roman" w:hAnsi="Times New Roman"/>
          <w:sz w:val="24"/>
          <w:szCs w:val="24"/>
        </w:rPr>
      </w:pPr>
      <w:r>
        <w:rPr>
          <w:rFonts w:ascii="Times New Roman" w:hAnsi="Times New Roman"/>
          <w:sz w:val="24"/>
          <w:szCs w:val="24"/>
        </w:rPr>
        <w:t>978-253-</w:t>
      </w:r>
      <w:r w:rsidRPr="00783D86">
        <w:rPr>
          <w:rFonts w:ascii="Times New Roman" w:hAnsi="Times New Roman"/>
          <w:sz w:val="24"/>
          <w:szCs w:val="24"/>
        </w:rPr>
        <w:t>5423</w:t>
      </w:r>
      <w:r>
        <w:rPr>
          <w:rFonts w:ascii="Times New Roman" w:hAnsi="Times New Roman"/>
          <w:sz w:val="24"/>
          <w:szCs w:val="24"/>
        </w:rPr>
        <w:tab/>
        <w:t xml:space="preserve">or </w:t>
      </w:r>
      <w:r w:rsidRPr="00D12ACD">
        <w:rPr>
          <w:rFonts w:ascii="Times New Roman" w:hAnsi="Times New Roman"/>
          <w:sz w:val="24"/>
          <w:szCs w:val="24"/>
        </w:rPr>
        <w:t>cdemaria@fishman.com</w:t>
      </w:r>
    </w:p>
    <w:p w:rsidR="00CE140C" w:rsidRDefault="00CE140C" w:rsidP="00DE6D49">
      <w:pPr>
        <w:rPr>
          <w:rFonts w:ascii="Times New Roman" w:hAnsi="Times New Roman"/>
          <w:b/>
          <w:sz w:val="24"/>
          <w:szCs w:val="24"/>
        </w:rPr>
      </w:pPr>
    </w:p>
    <w:p w:rsidR="00CE140C" w:rsidRDefault="006F2DE4" w:rsidP="00783D86">
      <w:pPr>
        <w:spacing w:after="0"/>
        <w:jc w:val="center"/>
        <w:rPr>
          <w:rFonts w:ascii="Times New Roman" w:hAnsi="Times New Roman"/>
          <w:b/>
          <w:sz w:val="24"/>
          <w:szCs w:val="24"/>
        </w:rPr>
      </w:pPr>
      <w:r>
        <w:rPr>
          <w:rFonts w:ascii="Times New Roman" w:hAnsi="Times New Roman"/>
          <w:b/>
          <w:sz w:val="24"/>
          <w:szCs w:val="24"/>
        </w:rPr>
        <w:t>FISHMAN BEGINS WORLDWIDE DISTRIBUTION OF ASTEROPE CABLES</w:t>
      </w:r>
    </w:p>
    <w:p w:rsidR="006F2DE4" w:rsidRDefault="006F2DE4" w:rsidP="00783D86">
      <w:pPr>
        <w:spacing w:after="0"/>
        <w:jc w:val="center"/>
        <w:rPr>
          <w:rFonts w:ascii="Times New Roman" w:hAnsi="Times New Roman"/>
          <w:b/>
          <w:sz w:val="24"/>
          <w:szCs w:val="24"/>
        </w:rPr>
      </w:pPr>
    </w:p>
    <w:p w:rsidR="00E822FB" w:rsidRDefault="006F2DE4" w:rsidP="00AA5073">
      <w:pPr>
        <w:pStyle w:val="NoSpacing"/>
        <w:rPr>
          <w:rFonts w:ascii="Times New Roman" w:hAnsi="Times New Roman" w:cs="Times New Roman"/>
          <w:sz w:val="24"/>
          <w:szCs w:val="24"/>
        </w:rPr>
      </w:pPr>
      <w:r w:rsidRPr="006F2DE4">
        <w:rPr>
          <w:rFonts w:ascii="Times New Roman" w:hAnsi="Times New Roman" w:cs="Times New Roman"/>
          <w:sz w:val="24"/>
          <w:szCs w:val="24"/>
        </w:rPr>
        <w:t xml:space="preserve">Anaheim, CA––Fishman and Asterope announced at Winter NAMM 2013 </w:t>
      </w:r>
      <w:r>
        <w:rPr>
          <w:rFonts w:ascii="Times New Roman" w:hAnsi="Times New Roman" w:cs="Times New Roman"/>
          <w:sz w:val="24"/>
          <w:szCs w:val="24"/>
        </w:rPr>
        <w:t xml:space="preserve">that Fishman has begun worldwide distribution of Asterope cables to </w:t>
      </w:r>
      <w:r w:rsidRPr="006F2DE4">
        <w:rPr>
          <w:rFonts w:ascii="Times New Roman" w:hAnsi="Times New Roman" w:cs="Times New Roman"/>
          <w:sz w:val="24"/>
          <w:szCs w:val="24"/>
        </w:rPr>
        <w:t>retail outlets thro</w:t>
      </w:r>
      <w:r w:rsidR="00AA5073">
        <w:rPr>
          <w:rFonts w:ascii="Times New Roman" w:hAnsi="Times New Roman" w:cs="Times New Roman"/>
          <w:sz w:val="24"/>
          <w:szCs w:val="24"/>
        </w:rPr>
        <w:t xml:space="preserve">ughout the United States and </w:t>
      </w:r>
      <w:r w:rsidRPr="006F2DE4">
        <w:rPr>
          <w:rFonts w:ascii="Times New Roman" w:hAnsi="Times New Roman" w:cs="Times New Roman"/>
          <w:sz w:val="24"/>
          <w:szCs w:val="24"/>
        </w:rPr>
        <w:t>70 countries worldwide.</w:t>
      </w:r>
      <w:r>
        <w:rPr>
          <w:rFonts w:ascii="Times New Roman" w:hAnsi="Times New Roman" w:cs="Times New Roman"/>
          <w:sz w:val="24"/>
          <w:szCs w:val="24"/>
        </w:rPr>
        <w:t xml:space="preserve">  As part of the companies’ strategic alliance announced </w:t>
      </w:r>
      <w:r w:rsidR="00AA5073">
        <w:rPr>
          <w:rFonts w:ascii="Times New Roman" w:hAnsi="Times New Roman" w:cs="Times New Roman"/>
          <w:sz w:val="24"/>
          <w:szCs w:val="24"/>
        </w:rPr>
        <w:t xml:space="preserve">in July 2012, </w:t>
      </w:r>
      <w:r>
        <w:rPr>
          <w:rFonts w:ascii="Times New Roman" w:hAnsi="Times New Roman" w:cs="Times New Roman"/>
          <w:sz w:val="24"/>
          <w:szCs w:val="24"/>
        </w:rPr>
        <w:t xml:space="preserve">Fishman will manage the </w:t>
      </w:r>
      <w:r w:rsidR="00AA5073">
        <w:rPr>
          <w:rFonts w:ascii="Times New Roman" w:hAnsi="Times New Roman" w:cs="Times New Roman"/>
          <w:sz w:val="24"/>
          <w:szCs w:val="24"/>
        </w:rPr>
        <w:t>sales</w:t>
      </w:r>
      <w:r>
        <w:rPr>
          <w:rFonts w:ascii="Times New Roman" w:hAnsi="Times New Roman" w:cs="Times New Roman"/>
          <w:sz w:val="24"/>
          <w:szCs w:val="24"/>
        </w:rPr>
        <w:t xml:space="preserve"> and distribution of </w:t>
      </w:r>
      <w:r>
        <w:rPr>
          <w:rFonts w:ascii="Times New Roman" w:hAnsi="Times New Roman"/>
          <w:sz w:val="24"/>
          <w:szCs w:val="24"/>
        </w:rPr>
        <w:t>Asterope instrument and XLR audio cables for the music instrument and pro audio markets globally.</w:t>
      </w:r>
      <w:r w:rsidR="00E822FB">
        <w:rPr>
          <w:rFonts w:ascii="Times New Roman" w:hAnsi="Times New Roman"/>
          <w:sz w:val="24"/>
          <w:szCs w:val="24"/>
        </w:rPr>
        <w:t xml:space="preserve"> </w:t>
      </w:r>
      <w:r w:rsidR="00E822FB">
        <w:rPr>
          <w:rFonts w:ascii="Times New Roman" w:hAnsi="Times New Roman" w:cs="Times New Roman"/>
          <w:sz w:val="24"/>
          <w:szCs w:val="24"/>
        </w:rPr>
        <w:t xml:space="preserve">The two companies </w:t>
      </w:r>
      <w:r w:rsidR="00AA5073">
        <w:rPr>
          <w:rFonts w:ascii="Times New Roman" w:hAnsi="Times New Roman" w:cs="Times New Roman"/>
          <w:sz w:val="24"/>
          <w:szCs w:val="24"/>
        </w:rPr>
        <w:t xml:space="preserve">collaborate </w:t>
      </w:r>
      <w:r w:rsidR="00E822FB">
        <w:rPr>
          <w:rFonts w:ascii="Times New Roman" w:hAnsi="Times New Roman" w:cs="Times New Roman"/>
          <w:sz w:val="24"/>
          <w:szCs w:val="24"/>
        </w:rPr>
        <w:t xml:space="preserve">on marketing and promotional efforts for </w:t>
      </w:r>
      <w:r w:rsidR="00AA5073">
        <w:rPr>
          <w:rFonts w:ascii="Times New Roman" w:hAnsi="Times New Roman" w:cs="Times New Roman"/>
          <w:sz w:val="24"/>
          <w:szCs w:val="24"/>
        </w:rPr>
        <w:t xml:space="preserve">the Asterope brand in </w:t>
      </w:r>
      <w:r w:rsidR="00E822FB">
        <w:rPr>
          <w:rFonts w:ascii="Times New Roman" w:hAnsi="Times New Roman" w:cs="Times New Roman"/>
          <w:sz w:val="24"/>
          <w:szCs w:val="24"/>
        </w:rPr>
        <w:t>the</w:t>
      </w:r>
      <w:r w:rsidR="00AA5073">
        <w:rPr>
          <w:rFonts w:ascii="Times New Roman" w:hAnsi="Times New Roman" w:cs="Times New Roman"/>
          <w:sz w:val="24"/>
          <w:szCs w:val="24"/>
        </w:rPr>
        <w:t xml:space="preserve"> </w:t>
      </w:r>
      <w:r w:rsidR="00AA5073">
        <w:rPr>
          <w:rFonts w:ascii="Times New Roman" w:hAnsi="Times New Roman"/>
          <w:sz w:val="24"/>
          <w:szCs w:val="24"/>
        </w:rPr>
        <w:t>music instrument and pro audio markets</w:t>
      </w:r>
      <w:r w:rsidR="00AA5073">
        <w:rPr>
          <w:rFonts w:ascii="Times New Roman" w:hAnsi="Times New Roman" w:cs="Times New Roman"/>
          <w:sz w:val="24"/>
          <w:szCs w:val="24"/>
        </w:rPr>
        <w:t xml:space="preserve">.  </w:t>
      </w:r>
    </w:p>
    <w:p w:rsidR="00AA5073" w:rsidRPr="006F2DE4" w:rsidRDefault="00AA5073" w:rsidP="00AA5073">
      <w:pPr>
        <w:pStyle w:val="NoSpacing"/>
        <w:rPr>
          <w:rFonts w:ascii="Times New Roman" w:hAnsi="Times New Roman" w:cs="Times New Roman"/>
          <w:sz w:val="24"/>
          <w:szCs w:val="24"/>
        </w:rPr>
      </w:pPr>
    </w:p>
    <w:p w:rsidR="006F2DE4" w:rsidRPr="006F2DE4" w:rsidRDefault="006F2DE4" w:rsidP="006F2DE4">
      <w:pPr>
        <w:rPr>
          <w:rFonts w:ascii="Times New Roman" w:hAnsi="Times New Roman"/>
          <w:sz w:val="24"/>
          <w:szCs w:val="24"/>
        </w:rPr>
      </w:pPr>
      <w:r w:rsidRPr="006F2DE4">
        <w:rPr>
          <w:rFonts w:ascii="Times New Roman" w:hAnsi="Times New Roman"/>
          <w:sz w:val="24"/>
          <w:szCs w:val="24"/>
        </w:rPr>
        <w:t xml:space="preserve">Offered in two product lines, the “Pro Studio” and “Pro Stage” series, Asterope </w:t>
      </w:r>
      <w:r w:rsidR="00A84C1C">
        <w:rPr>
          <w:rFonts w:ascii="Times New Roman" w:hAnsi="Times New Roman"/>
          <w:sz w:val="24"/>
          <w:szCs w:val="24"/>
        </w:rPr>
        <w:t xml:space="preserve">premium audio products </w:t>
      </w:r>
      <w:r w:rsidR="00AA5073" w:rsidRPr="006F2DE4">
        <w:rPr>
          <w:rFonts w:ascii="Times New Roman" w:hAnsi="Times New Roman"/>
          <w:sz w:val="24"/>
          <w:szCs w:val="24"/>
        </w:rPr>
        <w:t>provide greater clarity, bandwidth, spectral balance</w:t>
      </w:r>
      <w:r w:rsidR="00A84C1C">
        <w:rPr>
          <w:rFonts w:ascii="Times New Roman" w:hAnsi="Times New Roman"/>
          <w:sz w:val="24"/>
          <w:szCs w:val="24"/>
        </w:rPr>
        <w:t xml:space="preserve"> and </w:t>
      </w:r>
      <w:r w:rsidR="00AA5073" w:rsidRPr="006F2DE4">
        <w:rPr>
          <w:rFonts w:ascii="Times New Roman" w:hAnsi="Times New Roman"/>
          <w:sz w:val="24"/>
          <w:szCs w:val="24"/>
        </w:rPr>
        <w:t xml:space="preserve">harmonic </w:t>
      </w:r>
      <w:r w:rsidR="00A84C1C">
        <w:rPr>
          <w:rFonts w:ascii="Times New Roman" w:hAnsi="Times New Roman"/>
          <w:sz w:val="24"/>
          <w:szCs w:val="24"/>
        </w:rPr>
        <w:t xml:space="preserve">response </w:t>
      </w:r>
      <w:r w:rsidR="00AA5073" w:rsidRPr="006F2DE4">
        <w:rPr>
          <w:rFonts w:ascii="Times New Roman" w:hAnsi="Times New Roman"/>
          <w:sz w:val="24"/>
          <w:szCs w:val="24"/>
        </w:rPr>
        <w:t>for musicians, audio engineers and enthusiasts</w:t>
      </w:r>
      <w:r w:rsidR="00AA5073">
        <w:rPr>
          <w:rFonts w:ascii="Times New Roman" w:hAnsi="Times New Roman"/>
          <w:sz w:val="24"/>
          <w:szCs w:val="24"/>
        </w:rPr>
        <w:t xml:space="preserve"> alike.  </w:t>
      </w:r>
      <w:r w:rsidRPr="006F2DE4">
        <w:rPr>
          <w:rFonts w:ascii="Times New Roman" w:hAnsi="Times New Roman"/>
          <w:sz w:val="24"/>
          <w:szCs w:val="24"/>
        </w:rPr>
        <w:t xml:space="preserve">Asterope </w:t>
      </w:r>
      <w:r w:rsidR="002F7BCD">
        <w:rPr>
          <w:rFonts w:ascii="Times New Roman" w:hAnsi="Times New Roman"/>
          <w:sz w:val="24"/>
          <w:szCs w:val="24"/>
        </w:rPr>
        <w:t>products</w:t>
      </w:r>
      <w:r w:rsidR="00BA70CD">
        <w:rPr>
          <w:rFonts w:ascii="Times New Roman" w:hAnsi="Times New Roman"/>
          <w:sz w:val="24"/>
          <w:szCs w:val="24"/>
        </w:rPr>
        <w:t xml:space="preserve">, designed and </w:t>
      </w:r>
      <w:r w:rsidR="002F7BCD">
        <w:rPr>
          <w:rFonts w:ascii="Times New Roman" w:hAnsi="Times New Roman"/>
          <w:sz w:val="24"/>
          <w:szCs w:val="24"/>
        </w:rPr>
        <w:t>manufactured in the United States</w:t>
      </w:r>
      <w:r w:rsidR="00A01410">
        <w:rPr>
          <w:rFonts w:ascii="Times New Roman" w:hAnsi="Times New Roman"/>
          <w:sz w:val="24"/>
          <w:szCs w:val="24"/>
        </w:rPr>
        <w:t>,</w:t>
      </w:r>
      <w:r w:rsidR="002F7BCD">
        <w:rPr>
          <w:rFonts w:ascii="Times New Roman" w:hAnsi="Times New Roman"/>
          <w:sz w:val="24"/>
          <w:szCs w:val="24"/>
        </w:rPr>
        <w:t xml:space="preserve"> are </w:t>
      </w:r>
      <w:r w:rsidRPr="006F2DE4">
        <w:rPr>
          <w:rFonts w:ascii="Times New Roman" w:hAnsi="Times New Roman"/>
          <w:sz w:val="24"/>
          <w:szCs w:val="24"/>
        </w:rPr>
        <w:t xml:space="preserve">the result </w:t>
      </w:r>
      <w:r w:rsidR="00BA70CD">
        <w:rPr>
          <w:rFonts w:ascii="Times New Roman" w:hAnsi="Times New Roman"/>
          <w:sz w:val="24"/>
          <w:szCs w:val="24"/>
        </w:rPr>
        <w:t xml:space="preserve">of </w:t>
      </w:r>
      <w:r w:rsidR="00A84C1C">
        <w:rPr>
          <w:rFonts w:ascii="Times New Roman" w:hAnsi="Times New Roman"/>
          <w:sz w:val="24"/>
          <w:szCs w:val="24"/>
        </w:rPr>
        <w:t>more than a decade of research and development</w:t>
      </w:r>
      <w:r w:rsidRPr="006F2DE4">
        <w:rPr>
          <w:rFonts w:ascii="Times New Roman" w:hAnsi="Times New Roman"/>
          <w:sz w:val="24"/>
          <w:szCs w:val="24"/>
        </w:rPr>
        <w:t xml:space="preserve">.  Since their introduction, </w:t>
      </w:r>
      <w:r w:rsidR="002F7BCD">
        <w:rPr>
          <w:rFonts w:ascii="Times New Roman" w:hAnsi="Times New Roman"/>
          <w:sz w:val="24"/>
          <w:szCs w:val="24"/>
        </w:rPr>
        <w:t xml:space="preserve">the company’s breakthrough products have become the cable of choice for </w:t>
      </w:r>
      <w:r w:rsidR="00501EC1">
        <w:rPr>
          <w:rFonts w:ascii="Times New Roman" w:hAnsi="Times New Roman"/>
          <w:sz w:val="24"/>
          <w:szCs w:val="24"/>
        </w:rPr>
        <w:t xml:space="preserve">industry professionals </w:t>
      </w:r>
      <w:r w:rsidRPr="006F2DE4">
        <w:rPr>
          <w:rFonts w:ascii="Times New Roman" w:hAnsi="Times New Roman"/>
          <w:sz w:val="24"/>
          <w:szCs w:val="24"/>
        </w:rPr>
        <w:t xml:space="preserve">for both live performances and session work. </w:t>
      </w:r>
    </w:p>
    <w:p w:rsidR="006F2DE4" w:rsidRPr="006F2DE4" w:rsidRDefault="006F2DE4" w:rsidP="006F2DE4">
      <w:pPr>
        <w:rPr>
          <w:rFonts w:ascii="Times New Roman" w:hAnsi="Times New Roman"/>
          <w:color w:val="000000" w:themeColor="text1"/>
          <w:sz w:val="24"/>
          <w:szCs w:val="24"/>
        </w:rPr>
      </w:pPr>
      <w:r w:rsidRPr="006F2DE4">
        <w:rPr>
          <w:rFonts w:ascii="Times New Roman" w:hAnsi="Times New Roman"/>
          <w:color w:val="000000" w:themeColor="text1"/>
          <w:sz w:val="24"/>
          <w:szCs w:val="24"/>
        </w:rPr>
        <w:t>“This is an exciting opportunity for Fishman to expand on its commitment to provide the best possible sound,” said Larry Fishman, President of Fishman. “Every so often something revolutionary comes along that re-defines a category in our industry. This is one of those times. We’re delighted to be able to offer our experience and expertise, and look forward to making Asterope a success around the world.”</w:t>
      </w:r>
    </w:p>
    <w:p w:rsidR="006F2DE4" w:rsidRPr="00BA70CD" w:rsidRDefault="006F2DE4" w:rsidP="00BA70CD">
      <w:pPr>
        <w:rPr>
          <w:rFonts w:ascii="Times New Roman" w:hAnsi="Times New Roman"/>
          <w:color w:val="000000" w:themeColor="text1"/>
          <w:sz w:val="24"/>
          <w:szCs w:val="24"/>
        </w:rPr>
      </w:pPr>
      <w:r w:rsidRPr="006F2DE4">
        <w:rPr>
          <w:rFonts w:ascii="Times New Roman" w:hAnsi="Times New Roman"/>
          <w:color w:val="000000" w:themeColor="text1"/>
          <w:sz w:val="24"/>
          <w:szCs w:val="24"/>
        </w:rPr>
        <w:t>“</w:t>
      </w:r>
      <w:r w:rsidR="00A01410">
        <w:rPr>
          <w:rFonts w:ascii="Times New Roman" w:hAnsi="Times New Roman"/>
          <w:color w:val="000000" w:themeColor="text1"/>
          <w:sz w:val="24"/>
          <w:szCs w:val="24"/>
        </w:rPr>
        <w:t xml:space="preserve">With </w:t>
      </w:r>
      <w:r w:rsidR="002F7BCD">
        <w:rPr>
          <w:rFonts w:ascii="Times New Roman" w:hAnsi="Times New Roman"/>
          <w:color w:val="000000" w:themeColor="text1"/>
          <w:sz w:val="24"/>
          <w:szCs w:val="24"/>
        </w:rPr>
        <w:t xml:space="preserve">Asterope cables </w:t>
      </w:r>
      <w:r w:rsidR="00A01410">
        <w:rPr>
          <w:rFonts w:ascii="Times New Roman" w:hAnsi="Times New Roman"/>
          <w:color w:val="000000" w:themeColor="text1"/>
          <w:sz w:val="24"/>
          <w:szCs w:val="24"/>
        </w:rPr>
        <w:t xml:space="preserve">now being distributed by Fishman globally, artists around the world will be able to take advantage of the dramatic improvements in sound </w:t>
      </w:r>
      <w:r w:rsidR="00BA70CD">
        <w:rPr>
          <w:rFonts w:ascii="Times New Roman" w:hAnsi="Times New Roman"/>
          <w:color w:val="000000" w:themeColor="text1"/>
          <w:sz w:val="24"/>
          <w:szCs w:val="24"/>
        </w:rPr>
        <w:t xml:space="preserve">provided by this revolutionary technology,” </w:t>
      </w:r>
      <w:r w:rsidRPr="006F2DE4">
        <w:rPr>
          <w:rFonts w:ascii="Times New Roman" w:hAnsi="Times New Roman"/>
          <w:color w:val="000000" w:themeColor="text1"/>
          <w:sz w:val="24"/>
          <w:szCs w:val="24"/>
        </w:rPr>
        <w:t>said Dariush Rad, president of Asterope.  “</w:t>
      </w:r>
      <w:r w:rsidR="00501EC1">
        <w:rPr>
          <w:rFonts w:ascii="Times New Roman" w:hAnsi="Times New Roman"/>
          <w:color w:val="000000" w:themeColor="text1"/>
          <w:sz w:val="24"/>
          <w:szCs w:val="24"/>
        </w:rPr>
        <w:t>W</w:t>
      </w:r>
      <w:r w:rsidR="00BA70CD">
        <w:rPr>
          <w:rFonts w:ascii="Times New Roman" w:hAnsi="Times New Roman"/>
          <w:color w:val="000000" w:themeColor="text1"/>
          <w:sz w:val="24"/>
          <w:szCs w:val="24"/>
        </w:rPr>
        <w:t xml:space="preserve">e are very proud to be aligned with </w:t>
      </w:r>
      <w:r w:rsidR="00501EC1">
        <w:rPr>
          <w:rFonts w:ascii="Times New Roman" w:hAnsi="Times New Roman"/>
          <w:color w:val="000000" w:themeColor="text1"/>
          <w:sz w:val="24"/>
          <w:szCs w:val="24"/>
        </w:rPr>
        <w:t xml:space="preserve">Fishman.  </w:t>
      </w:r>
      <w:proofErr w:type="gramStart"/>
      <w:r w:rsidR="00501EC1">
        <w:rPr>
          <w:rFonts w:ascii="Times New Roman" w:hAnsi="Times New Roman"/>
          <w:color w:val="000000" w:themeColor="text1"/>
          <w:sz w:val="24"/>
          <w:szCs w:val="24"/>
        </w:rPr>
        <w:t xml:space="preserve">Working with </w:t>
      </w:r>
      <w:r w:rsidR="00496252">
        <w:rPr>
          <w:rFonts w:ascii="Times New Roman" w:hAnsi="Times New Roman"/>
          <w:color w:val="000000" w:themeColor="text1"/>
          <w:sz w:val="24"/>
          <w:szCs w:val="24"/>
        </w:rPr>
        <w:t>such a well-</w:t>
      </w:r>
      <w:r w:rsidR="00BA70CD">
        <w:rPr>
          <w:rFonts w:ascii="Times New Roman" w:hAnsi="Times New Roman"/>
          <w:color w:val="000000" w:themeColor="text1"/>
          <w:sz w:val="24"/>
          <w:szCs w:val="24"/>
        </w:rPr>
        <w:t xml:space="preserve">respected, progressive and highly </w:t>
      </w:r>
      <w:r w:rsidR="00BB1770">
        <w:rPr>
          <w:rFonts w:ascii="Times New Roman" w:hAnsi="Times New Roman"/>
          <w:color w:val="000000" w:themeColor="text1"/>
          <w:sz w:val="24"/>
          <w:szCs w:val="24"/>
        </w:rPr>
        <w:t xml:space="preserve">prolific </w:t>
      </w:r>
      <w:r w:rsidR="00501EC1">
        <w:rPr>
          <w:rFonts w:ascii="Times New Roman" w:hAnsi="Times New Roman"/>
          <w:color w:val="000000" w:themeColor="text1"/>
          <w:sz w:val="24"/>
          <w:szCs w:val="24"/>
        </w:rPr>
        <w:t xml:space="preserve">organization, while partnering with </w:t>
      </w:r>
      <w:r w:rsidR="00BA70CD">
        <w:rPr>
          <w:rFonts w:ascii="Times New Roman" w:hAnsi="Times New Roman"/>
          <w:color w:val="000000" w:themeColor="text1"/>
          <w:sz w:val="24"/>
          <w:szCs w:val="24"/>
        </w:rPr>
        <w:t>an industry icon like Larry Fishman</w:t>
      </w:r>
      <w:r w:rsidR="00501EC1">
        <w:rPr>
          <w:rFonts w:ascii="Times New Roman" w:hAnsi="Times New Roman"/>
          <w:color w:val="000000" w:themeColor="text1"/>
          <w:sz w:val="24"/>
          <w:szCs w:val="24"/>
        </w:rPr>
        <w:t>.</w:t>
      </w:r>
      <w:proofErr w:type="gramEnd"/>
      <w:r w:rsidR="00BA70CD">
        <w:rPr>
          <w:rFonts w:ascii="Times New Roman" w:hAnsi="Times New Roman"/>
          <w:color w:val="000000" w:themeColor="text1"/>
          <w:sz w:val="24"/>
          <w:szCs w:val="24"/>
        </w:rPr>
        <w:t xml:space="preserve"> is monumental</w:t>
      </w:r>
      <w:r w:rsidR="00501EC1">
        <w:rPr>
          <w:rFonts w:ascii="Times New Roman" w:hAnsi="Times New Roman"/>
          <w:color w:val="000000" w:themeColor="text1"/>
          <w:sz w:val="24"/>
          <w:szCs w:val="24"/>
        </w:rPr>
        <w:t xml:space="preserve"> for the company.</w:t>
      </w:r>
      <w:r w:rsidR="00BA70CD">
        <w:rPr>
          <w:rFonts w:ascii="Times New Roman" w:hAnsi="Times New Roman"/>
          <w:color w:val="000000" w:themeColor="text1"/>
          <w:sz w:val="24"/>
          <w:szCs w:val="24"/>
        </w:rPr>
        <w:t>”</w:t>
      </w:r>
    </w:p>
    <w:p w:rsidR="00BE4758" w:rsidRDefault="006F2DE4" w:rsidP="00501EC1">
      <w:pPr>
        <w:widowControl w:val="0"/>
        <w:autoSpaceDE w:val="0"/>
        <w:autoSpaceDN w:val="0"/>
        <w:adjustRightInd w:val="0"/>
        <w:rPr>
          <w:rFonts w:ascii="Times New Roman" w:hAnsi="Times New Roman"/>
          <w:sz w:val="24"/>
          <w:szCs w:val="24"/>
        </w:rPr>
      </w:pPr>
      <w:r w:rsidRPr="006F2DE4">
        <w:rPr>
          <w:rFonts w:ascii="Times New Roman" w:hAnsi="Times New Roman"/>
          <w:sz w:val="24"/>
          <w:szCs w:val="24"/>
        </w:rPr>
        <w:t xml:space="preserve">For more information </w:t>
      </w:r>
      <w:r w:rsidR="00BB1770">
        <w:rPr>
          <w:rFonts w:ascii="Times New Roman" w:hAnsi="Times New Roman"/>
          <w:sz w:val="24"/>
          <w:szCs w:val="24"/>
        </w:rPr>
        <w:t>about Fishman and Asterope</w:t>
      </w:r>
      <w:r w:rsidRPr="006F2DE4">
        <w:rPr>
          <w:rFonts w:ascii="Times New Roman" w:hAnsi="Times New Roman"/>
          <w:sz w:val="24"/>
          <w:szCs w:val="24"/>
        </w:rPr>
        <w:t xml:space="preserve">, stop by Booth #4258 in Hall C at the Anaheim Convention Center, or go </w:t>
      </w:r>
      <w:r w:rsidRPr="00BB1770">
        <w:rPr>
          <w:rFonts w:ascii="Times New Roman" w:hAnsi="Times New Roman"/>
          <w:sz w:val="24"/>
          <w:szCs w:val="24"/>
        </w:rPr>
        <w:t xml:space="preserve">to </w:t>
      </w:r>
      <w:hyperlink r:id="rId5" w:history="1">
        <w:r w:rsidR="00BB1770" w:rsidRPr="00BB1770">
          <w:rPr>
            <w:rStyle w:val="Hyperlink"/>
            <w:rFonts w:ascii="Times New Roman" w:hAnsi="Times New Roman"/>
            <w:sz w:val="24"/>
            <w:szCs w:val="24"/>
          </w:rPr>
          <w:t>www.fishman.com/asterope</w:t>
        </w:r>
      </w:hyperlink>
      <w:r w:rsidR="00BB1770" w:rsidRPr="00BB1770">
        <w:rPr>
          <w:rFonts w:ascii="Times New Roman" w:hAnsi="Times New Roman"/>
          <w:sz w:val="24"/>
          <w:szCs w:val="24"/>
        </w:rPr>
        <w:t xml:space="preserve"> </w:t>
      </w:r>
      <w:r w:rsidRPr="006F2DE4">
        <w:rPr>
          <w:rFonts w:ascii="Times New Roman" w:hAnsi="Times New Roman"/>
          <w:sz w:val="24"/>
          <w:szCs w:val="24"/>
        </w:rPr>
        <w:t>.</w:t>
      </w:r>
    </w:p>
    <w:p w:rsidR="00501EC1" w:rsidRDefault="00501EC1" w:rsidP="00501EC1">
      <w:pPr>
        <w:widowControl w:val="0"/>
        <w:autoSpaceDE w:val="0"/>
        <w:autoSpaceDN w:val="0"/>
        <w:adjustRightInd w:val="0"/>
        <w:rPr>
          <w:rFonts w:ascii="Times New Roman" w:hAnsi="Times New Roman"/>
          <w:sz w:val="24"/>
          <w:szCs w:val="24"/>
        </w:rPr>
      </w:pPr>
    </w:p>
    <w:p w:rsidR="00501EC1" w:rsidRPr="00501EC1" w:rsidRDefault="00501EC1" w:rsidP="00501EC1">
      <w:pPr>
        <w:widowControl w:val="0"/>
        <w:autoSpaceDE w:val="0"/>
        <w:autoSpaceDN w:val="0"/>
        <w:adjustRightInd w:val="0"/>
        <w:rPr>
          <w:rFonts w:ascii="Times New Roman" w:hAnsi="Times New Roman"/>
          <w:sz w:val="24"/>
          <w:szCs w:val="24"/>
        </w:rPr>
      </w:pPr>
    </w:p>
    <w:p w:rsidR="001F3EDB" w:rsidRPr="005C0E34" w:rsidRDefault="001F3EDB" w:rsidP="00834F5A">
      <w:pPr>
        <w:spacing w:after="0"/>
        <w:rPr>
          <w:rFonts w:ascii="Times New Roman" w:hAnsi="Times New Roman"/>
          <w:b/>
          <w:color w:val="000000" w:themeColor="text1"/>
          <w:sz w:val="24"/>
          <w:szCs w:val="24"/>
        </w:rPr>
      </w:pPr>
      <w:r w:rsidRPr="005C0E34">
        <w:rPr>
          <w:rFonts w:ascii="Times New Roman" w:hAnsi="Times New Roman"/>
          <w:b/>
          <w:color w:val="000000" w:themeColor="text1"/>
          <w:sz w:val="24"/>
          <w:szCs w:val="24"/>
        </w:rPr>
        <w:lastRenderedPageBreak/>
        <w:t>About Asterope:</w:t>
      </w:r>
    </w:p>
    <w:p w:rsidR="008142CA" w:rsidRPr="005C0E34" w:rsidRDefault="008142CA" w:rsidP="00834F5A">
      <w:pPr>
        <w:spacing w:after="0"/>
        <w:rPr>
          <w:rFonts w:ascii="Times New Roman" w:hAnsi="Times New Roman"/>
          <w:color w:val="000000" w:themeColor="text1"/>
          <w:sz w:val="24"/>
          <w:szCs w:val="24"/>
        </w:rPr>
      </w:pPr>
    </w:p>
    <w:p w:rsidR="008142CA" w:rsidRPr="005C0E34" w:rsidRDefault="001F3EDB" w:rsidP="00834F5A">
      <w:pPr>
        <w:spacing w:after="0"/>
        <w:rPr>
          <w:rFonts w:ascii="Times New Roman" w:hAnsi="Times New Roman"/>
          <w:color w:val="000000" w:themeColor="text1"/>
          <w:sz w:val="24"/>
          <w:szCs w:val="24"/>
        </w:rPr>
      </w:pPr>
      <w:r w:rsidRPr="005C0E34">
        <w:rPr>
          <w:rFonts w:ascii="Times New Roman" w:hAnsi="Times New Roman"/>
          <w:color w:val="000000" w:themeColor="text1"/>
          <w:sz w:val="24"/>
          <w:szCs w:val="24"/>
        </w:rPr>
        <w:t xml:space="preserve">Asterope, LLC is an innovative audio cable technology company specializing in products </w:t>
      </w:r>
    </w:p>
    <w:p w:rsidR="008142CA" w:rsidRPr="005C0E34" w:rsidRDefault="001F3EDB" w:rsidP="00834F5A">
      <w:pPr>
        <w:spacing w:after="0"/>
        <w:rPr>
          <w:rFonts w:ascii="Times New Roman" w:hAnsi="Times New Roman"/>
          <w:color w:val="000000" w:themeColor="text1"/>
          <w:sz w:val="24"/>
          <w:szCs w:val="24"/>
        </w:rPr>
      </w:pPr>
      <w:proofErr w:type="gramStart"/>
      <w:r w:rsidRPr="005C0E34">
        <w:rPr>
          <w:rFonts w:ascii="Times New Roman" w:hAnsi="Times New Roman"/>
          <w:color w:val="000000" w:themeColor="text1"/>
          <w:sz w:val="24"/>
          <w:szCs w:val="24"/>
        </w:rPr>
        <w:t>designed</w:t>
      </w:r>
      <w:proofErr w:type="gramEnd"/>
      <w:r w:rsidRPr="005C0E34">
        <w:rPr>
          <w:rFonts w:ascii="Times New Roman" w:hAnsi="Times New Roman"/>
          <w:color w:val="000000" w:themeColor="text1"/>
          <w:sz w:val="24"/>
          <w:szCs w:val="24"/>
        </w:rPr>
        <w:t xml:space="preserve"> for the music, pro audio and high-end audio markets.  Headquartered in Austin, Texas, </w:t>
      </w:r>
    </w:p>
    <w:p w:rsidR="001F3EDB" w:rsidRPr="005C0E34" w:rsidRDefault="001F3EDB" w:rsidP="00834F5A">
      <w:pPr>
        <w:spacing w:after="0"/>
        <w:rPr>
          <w:rFonts w:ascii="Times New Roman" w:hAnsi="Times New Roman"/>
          <w:color w:val="000000" w:themeColor="text1"/>
          <w:sz w:val="24"/>
          <w:szCs w:val="24"/>
        </w:rPr>
      </w:pPr>
      <w:proofErr w:type="gramStart"/>
      <w:r w:rsidRPr="005C0E34">
        <w:rPr>
          <w:rFonts w:ascii="Times New Roman" w:hAnsi="Times New Roman"/>
          <w:color w:val="000000" w:themeColor="text1"/>
          <w:sz w:val="24"/>
          <w:szCs w:val="24"/>
        </w:rPr>
        <w:t>the</w:t>
      </w:r>
      <w:proofErr w:type="gramEnd"/>
      <w:r w:rsidRPr="005C0E34">
        <w:rPr>
          <w:rFonts w:ascii="Times New Roman" w:hAnsi="Times New Roman"/>
          <w:color w:val="000000" w:themeColor="text1"/>
          <w:sz w:val="24"/>
          <w:szCs w:val="24"/>
        </w:rPr>
        <w:t xml:space="preserve"> company offers unique products using breakthrough technology for </w:t>
      </w:r>
      <w:r w:rsidR="00B2385A" w:rsidRPr="005C0E34">
        <w:rPr>
          <w:rFonts w:ascii="Times New Roman" w:hAnsi="Times New Roman"/>
          <w:color w:val="000000" w:themeColor="text1"/>
          <w:sz w:val="24"/>
          <w:szCs w:val="24"/>
        </w:rPr>
        <w:t>artists</w:t>
      </w:r>
      <w:r w:rsidRPr="005C0E34">
        <w:rPr>
          <w:rFonts w:ascii="Times New Roman" w:hAnsi="Times New Roman"/>
          <w:color w:val="000000" w:themeColor="text1"/>
          <w:sz w:val="24"/>
          <w:szCs w:val="24"/>
        </w:rPr>
        <w:t xml:space="preserve">, </w:t>
      </w:r>
      <w:r w:rsidR="00B2385A" w:rsidRPr="005C0E34">
        <w:rPr>
          <w:rFonts w:ascii="Times New Roman" w:hAnsi="Times New Roman"/>
          <w:color w:val="000000" w:themeColor="text1"/>
          <w:sz w:val="24"/>
          <w:szCs w:val="24"/>
        </w:rPr>
        <w:t xml:space="preserve">producers and </w:t>
      </w:r>
      <w:r w:rsidRPr="005C0E34">
        <w:rPr>
          <w:rFonts w:ascii="Times New Roman" w:hAnsi="Times New Roman"/>
          <w:color w:val="000000" w:themeColor="text1"/>
          <w:sz w:val="24"/>
          <w:szCs w:val="24"/>
        </w:rPr>
        <w:t xml:space="preserve">engineers.  The company can be followed on </w:t>
      </w:r>
      <w:proofErr w:type="spellStart"/>
      <w:r w:rsidRPr="005C0E34">
        <w:rPr>
          <w:rFonts w:ascii="Times New Roman" w:hAnsi="Times New Roman"/>
          <w:color w:val="000000" w:themeColor="text1"/>
          <w:sz w:val="24"/>
          <w:szCs w:val="24"/>
        </w:rPr>
        <w:t>Facebook</w:t>
      </w:r>
      <w:proofErr w:type="spellEnd"/>
      <w:r w:rsidR="00761D10" w:rsidRPr="005C0E34">
        <w:rPr>
          <w:rFonts w:ascii="Times New Roman" w:hAnsi="Times New Roman"/>
          <w:color w:val="000000" w:themeColor="text1"/>
          <w:sz w:val="24"/>
          <w:szCs w:val="24"/>
        </w:rPr>
        <w:t>,</w:t>
      </w:r>
      <w:r w:rsidRPr="005C0E34">
        <w:rPr>
          <w:rFonts w:ascii="Times New Roman" w:hAnsi="Times New Roman"/>
          <w:color w:val="000000" w:themeColor="text1"/>
          <w:sz w:val="24"/>
          <w:szCs w:val="24"/>
        </w:rPr>
        <w:t xml:space="preserve"> Twitter and at</w:t>
      </w:r>
      <w:r w:rsidR="00761D10" w:rsidRPr="005C0E34">
        <w:rPr>
          <w:rFonts w:ascii="Times New Roman" w:hAnsi="Times New Roman"/>
          <w:color w:val="000000" w:themeColor="text1"/>
          <w:sz w:val="24"/>
          <w:szCs w:val="24"/>
        </w:rPr>
        <w:t xml:space="preserve"> </w:t>
      </w:r>
      <w:hyperlink r:id="rId6" w:history="1">
        <w:r w:rsidRPr="005C0E34">
          <w:rPr>
            <w:rStyle w:val="Hyperlink"/>
            <w:rFonts w:ascii="Times New Roman" w:hAnsi="Times New Roman"/>
            <w:color w:val="000000" w:themeColor="text1"/>
            <w:sz w:val="24"/>
            <w:szCs w:val="24"/>
          </w:rPr>
          <w:t>www.asterope.com</w:t>
        </w:r>
      </w:hyperlink>
      <w:r w:rsidRPr="005C0E34">
        <w:rPr>
          <w:rFonts w:ascii="Times New Roman" w:hAnsi="Times New Roman"/>
          <w:color w:val="000000" w:themeColor="text1"/>
          <w:sz w:val="24"/>
          <w:szCs w:val="24"/>
        </w:rPr>
        <w:t xml:space="preserve">.   </w:t>
      </w:r>
    </w:p>
    <w:p w:rsidR="008142CA" w:rsidRPr="005C0E34" w:rsidRDefault="008142CA" w:rsidP="007968BB">
      <w:pPr>
        <w:spacing w:after="0"/>
        <w:rPr>
          <w:rFonts w:ascii="Times New Roman" w:hAnsi="Times New Roman"/>
          <w:i/>
          <w:color w:val="000000" w:themeColor="text1"/>
          <w:sz w:val="24"/>
          <w:szCs w:val="24"/>
        </w:rPr>
      </w:pPr>
    </w:p>
    <w:p w:rsidR="00BE4758" w:rsidRPr="005C0E34" w:rsidRDefault="00BE4758" w:rsidP="001F3EDB">
      <w:pPr>
        <w:rPr>
          <w:rFonts w:ascii="Times New Roman" w:hAnsi="Times New Roman"/>
          <w:b/>
          <w:color w:val="000000" w:themeColor="text1"/>
          <w:sz w:val="24"/>
          <w:szCs w:val="24"/>
        </w:rPr>
      </w:pPr>
      <w:r w:rsidRPr="005C0E34">
        <w:rPr>
          <w:rFonts w:ascii="Times New Roman" w:hAnsi="Times New Roman"/>
          <w:b/>
          <w:color w:val="000000" w:themeColor="text1"/>
          <w:sz w:val="24"/>
          <w:szCs w:val="24"/>
        </w:rPr>
        <w:t>About Fishman:</w:t>
      </w:r>
    </w:p>
    <w:p w:rsidR="00A37C5F" w:rsidRPr="005C0E34" w:rsidRDefault="00A37C5F" w:rsidP="00A37C5F">
      <w:pPr>
        <w:rPr>
          <w:rFonts w:ascii="Times New Roman" w:hAnsi="Times New Roman"/>
          <w:color w:val="000000" w:themeColor="text1"/>
          <w:sz w:val="24"/>
          <w:szCs w:val="24"/>
        </w:rPr>
      </w:pPr>
      <w:r w:rsidRPr="005C0E34">
        <w:rPr>
          <w:rFonts w:ascii="Times New Roman" w:hAnsi="Times New Roman"/>
          <w:color w:val="000000" w:themeColor="text1"/>
          <w:sz w:val="24"/>
          <w:szCs w:val="24"/>
        </w:rPr>
        <w:t xml:space="preserve">Since 1981, the Fishman name has been synonymous with acoustic amplification. With over 30 patents, engineer/musician Larry Fishman continues to drive the acoustic amplification market with innovative products and technologies that redefine the benchmark of acoustic sound. The company’s </w:t>
      </w:r>
      <w:proofErr w:type="gramStart"/>
      <w:r w:rsidRPr="005C0E34">
        <w:rPr>
          <w:rFonts w:ascii="Times New Roman" w:hAnsi="Times New Roman"/>
          <w:color w:val="000000" w:themeColor="text1"/>
          <w:sz w:val="24"/>
          <w:szCs w:val="24"/>
        </w:rPr>
        <w:t>diverse,</w:t>
      </w:r>
      <w:proofErr w:type="gramEnd"/>
      <w:r w:rsidRPr="005C0E34">
        <w:rPr>
          <w:rFonts w:ascii="Times New Roman" w:hAnsi="Times New Roman"/>
          <w:color w:val="000000" w:themeColor="text1"/>
          <w:sz w:val="24"/>
          <w:szCs w:val="24"/>
        </w:rPr>
        <w:t xml:space="preserve"> category leading product line includes the industry standard Matrix Infinity, SA220 performance system and Loudbox amplifiers.  Fishman is located in Andover, MA and may be found online at </w:t>
      </w:r>
      <w:hyperlink r:id="rId7" w:history="1">
        <w:r w:rsidRPr="005C0E34">
          <w:rPr>
            <w:rStyle w:val="Hyperlink"/>
            <w:rFonts w:ascii="Times New Roman" w:hAnsi="Times New Roman"/>
            <w:color w:val="000000" w:themeColor="text1"/>
            <w:sz w:val="24"/>
            <w:szCs w:val="24"/>
          </w:rPr>
          <w:t>www.fishman.com</w:t>
        </w:r>
      </w:hyperlink>
      <w:r w:rsidRPr="005C0E34">
        <w:rPr>
          <w:rFonts w:ascii="Times New Roman" w:hAnsi="Times New Roman"/>
          <w:color w:val="000000" w:themeColor="text1"/>
          <w:sz w:val="24"/>
          <w:szCs w:val="24"/>
        </w:rPr>
        <w:t>.</w:t>
      </w:r>
    </w:p>
    <w:p w:rsidR="00BE4758" w:rsidRPr="00A37C5F" w:rsidRDefault="00BE4758" w:rsidP="001F3EDB">
      <w:pPr>
        <w:rPr>
          <w:rStyle w:val="text"/>
          <w:rFonts w:ascii="Times New Roman" w:hAnsi="Times New Roman"/>
          <w:bCs/>
          <w:sz w:val="24"/>
          <w:szCs w:val="24"/>
        </w:rPr>
      </w:pPr>
    </w:p>
    <w:p w:rsidR="004615CA" w:rsidRPr="00A37C5F" w:rsidRDefault="004F62AD" w:rsidP="00C24761">
      <w:pPr>
        <w:jc w:val="center"/>
        <w:rPr>
          <w:rFonts w:ascii="Times New Roman" w:hAnsi="Times New Roman"/>
          <w:bCs/>
          <w:sz w:val="24"/>
          <w:szCs w:val="24"/>
        </w:rPr>
      </w:pPr>
      <w:r w:rsidRPr="00A37C5F">
        <w:rPr>
          <w:rStyle w:val="text"/>
          <w:rFonts w:ascii="Times New Roman" w:hAnsi="Times New Roman"/>
          <w:bCs/>
          <w:sz w:val="24"/>
          <w:szCs w:val="24"/>
        </w:rPr>
        <w:t>#  #  #</w:t>
      </w:r>
      <w:r w:rsidR="00C24761" w:rsidRPr="00A37C5F">
        <w:rPr>
          <w:rFonts w:ascii="Times New Roman" w:hAnsi="Times New Roman"/>
          <w:sz w:val="24"/>
          <w:szCs w:val="24"/>
        </w:rPr>
        <w:t xml:space="preserve"> </w:t>
      </w:r>
    </w:p>
    <w:sectPr w:rsidR="004615CA" w:rsidRPr="00A37C5F" w:rsidSect="005E2354">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1F3EDB"/>
    <w:rsid w:val="00095CF8"/>
    <w:rsid w:val="000A064E"/>
    <w:rsid w:val="000B5430"/>
    <w:rsid w:val="000C7659"/>
    <w:rsid w:val="00106A80"/>
    <w:rsid w:val="001118EA"/>
    <w:rsid w:val="00137825"/>
    <w:rsid w:val="00193478"/>
    <w:rsid w:val="001A6254"/>
    <w:rsid w:val="001F3EDB"/>
    <w:rsid w:val="00200041"/>
    <w:rsid w:val="00210851"/>
    <w:rsid w:val="002323F2"/>
    <w:rsid w:val="002C5396"/>
    <w:rsid w:val="002C7547"/>
    <w:rsid w:val="002F1221"/>
    <w:rsid w:val="002F7BCD"/>
    <w:rsid w:val="0031655F"/>
    <w:rsid w:val="0032610F"/>
    <w:rsid w:val="003827B1"/>
    <w:rsid w:val="003C0D48"/>
    <w:rsid w:val="003E7631"/>
    <w:rsid w:val="00411248"/>
    <w:rsid w:val="00442175"/>
    <w:rsid w:val="004521CF"/>
    <w:rsid w:val="004615CA"/>
    <w:rsid w:val="00482F0D"/>
    <w:rsid w:val="00496252"/>
    <w:rsid w:val="004A29D8"/>
    <w:rsid w:val="004D016B"/>
    <w:rsid w:val="004F4DF4"/>
    <w:rsid w:val="004F62AD"/>
    <w:rsid w:val="00501EC1"/>
    <w:rsid w:val="005416FB"/>
    <w:rsid w:val="0055290C"/>
    <w:rsid w:val="005A6794"/>
    <w:rsid w:val="005C0E34"/>
    <w:rsid w:val="005E2354"/>
    <w:rsid w:val="005F7683"/>
    <w:rsid w:val="00601D40"/>
    <w:rsid w:val="00644CF7"/>
    <w:rsid w:val="006450E4"/>
    <w:rsid w:val="006459F0"/>
    <w:rsid w:val="00665869"/>
    <w:rsid w:val="00695546"/>
    <w:rsid w:val="006B07EA"/>
    <w:rsid w:val="006B6413"/>
    <w:rsid w:val="006C140C"/>
    <w:rsid w:val="006D2BC4"/>
    <w:rsid w:val="006F2DE4"/>
    <w:rsid w:val="00723238"/>
    <w:rsid w:val="0072436F"/>
    <w:rsid w:val="00745001"/>
    <w:rsid w:val="00753EFB"/>
    <w:rsid w:val="00761D10"/>
    <w:rsid w:val="0077758D"/>
    <w:rsid w:val="00783D86"/>
    <w:rsid w:val="007968BB"/>
    <w:rsid w:val="007970B1"/>
    <w:rsid w:val="007A6348"/>
    <w:rsid w:val="007B698F"/>
    <w:rsid w:val="007C2BC7"/>
    <w:rsid w:val="007E1C42"/>
    <w:rsid w:val="008142CA"/>
    <w:rsid w:val="00834F5A"/>
    <w:rsid w:val="008A1729"/>
    <w:rsid w:val="008C0790"/>
    <w:rsid w:val="008C3460"/>
    <w:rsid w:val="008F7B73"/>
    <w:rsid w:val="009267C2"/>
    <w:rsid w:val="009B4380"/>
    <w:rsid w:val="009C7402"/>
    <w:rsid w:val="009D1F6A"/>
    <w:rsid w:val="009D66F6"/>
    <w:rsid w:val="009F7AA5"/>
    <w:rsid w:val="00A01410"/>
    <w:rsid w:val="00A04A2A"/>
    <w:rsid w:val="00A26EF1"/>
    <w:rsid w:val="00A37C5F"/>
    <w:rsid w:val="00A5149D"/>
    <w:rsid w:val="00A84C1C"/>
    <w:rsid w:val="00AA5073"/>
    <w:rsid w:val="00AB103B"/>
    <w:rsid w:val="00AC004B"/>
    <w:rsid w:val="00B178D4"/>
    <w:rsid w:val="00B2385A"/>
    <w:rsid w:val="00B27FD1"/>
    <w:rsid w:val="00B77ED4"/>
    <w:rsid w:val="00BA70CD"/>
    <w:rsid w:val="00BB1770"/>
    <w:rsid w:val="00BD5172"/>
    <w:rsid w:val="00BE4758"/>
    <w:rsid w:val="00C01C47"/>
    <w:rsid w:val="00C24761"/>
    <w:rsid w:val="00C2724B"/>
    <w:rsid w:val="00C66FF5"/>
    <w:rsid w:val="00CE140C"/>
    <w:rsid w:val="00CF758E"/>
    <w:rsid w:val="00D12ACD"/>
    <w:rsid w:val="00D47144"/>
    <w:rsid w:val="00DC3B45"/>
    <w:rsid w:val="00DE6D49"/>
    <w:rsid w:val="00DF55BE"/>
    <w:rsid w:val="00E00DB5"/>
    <w:rsid w:val="00E31EF6"/>
    <w:rsid w:val="00E74E53"/>
    <w:rsid w:val="00E822FB"/>
    <w:rsid w:val="00EB1FA5"/>
    <w:rsid w:val="00EB5479"/>
    <w:rsid w:val="00F017E2"/>
    <w:rsid w:val="00F4100B"/>
    <w:rsid w:val="00F434AB"/>
    <w:rsid w:val="00F73B48"/>
    <w:rsid w:val="00FC1024"/>
    <w:rsid w:val="00FC657D"/>
    <w:rsid w:val="00FE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3EDB"/>
    <w:rPr>
      <w:color w:val="0000FF"/>
      <w:u w:val="single"/>
    </w:rPr>
  </w:style>
  <w:style w:type="character" w:customStyle="1" w:styleId="text">
    <w:name w:val="text"/>
    <w:basedOn w:val="DefaultParagraphFont"/>
    <w:rsid w:val="001F3EDB"/>
  </w:style>
  <w:style w:type="paragraph" w:styleId="BalloonText">
    <w:name w:val="Balloon Text"/>
    <w:basedOn w:val="Normal"/>
    <w:link w:val="BalloonTextChar"/>
    <w:uiPriority w:val="99"/>
    <w:semiHidden/>
    <w:unhideWhenUsed/>
    <w:rsid w:val="00E3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F6"/>
    <w:rPr>
      <w:rFonts w:ascii="Tahoma" w:eastAsia="Calibri" w:hAnsi="Tahoma" w:cs="Tahoma"/>
      <w:sz w:val="16"/>
      <w:szCs w:val="16"/>
    </w:rPr>
  </w:style>
  <w:style w:type="paragraph" w:styleId="NoSpacing">
    <w:name w:val="No Spacing"/>
    <w:uiPriority w:val="1"/>
    <w:qFormat/>
    <w:rsid w:val="006F2DE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47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sh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erope.com" TargetMode="External"/><Relationship Id="rId5" Type="http://schemas.openxmlformats.org/officeDocument/2006/relationships/hyperlink" Target="http://www.fishman.com/asterop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AAMD</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Dean Kline</dc:creator>
  <cp:keywords/>
  <dc:description/>
  <cp:lastModifiedBy>Wilson Dean Kline</cp:lastModifiedBy>
  <cp:revision>4</cp:revision>
  <cp:lastPrinted>2012-07-10T16:44:00Z</cp:lastPrinted>
  <dcterms:created xsi:type="dcterms:W3CDTF">2012-11-28T17:33:00Z</dcterms:created>
  <dcterms:modified xsi:type="dcterms:W3CDTF">2013-01-23T21:17:00Z</dcterms:modified>
</cp:coreProperties>
</file>